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CE9" w:rsidRDefault="001D086D" w:rsidP="00B0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86D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-1090295</wp:posOffset>
            </wp:positionH>
            <wp:positionV relativeFrom="margin">
              <wp:posOffset>-853440</wp:posOffset>
            </wp:positionV>
            <wp:extent cx="7559040" cy="1078230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CE9" w:rsidRDefault="00B07CE9" w:rsidP="00B0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27E05" w:rsidRDefault="00E27E05" w:rsidP="00B0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27E05" w:rsidRDefault="00E27E05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</w:t>
      </w:r>
      <w:r w:rsidRPr="00E27E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фо</w:t>
      </w:r>
      <w:r w:rsidRPr="00E27E05">
        <w:rPr>
          <w:rFonts w:ascii="Times New Roman" w:hAnsi="Times New Roman" w:cs="Times New Roman"/>
          <w:sz w:val="28"/>
          <w:szCs w:val="28"/>
        </w:rPr>
        <w:t>рмления возникновения, приостановления и автономным учреждением «Детский сад №2 «Светлячок», воспитанниками и родител</w:t>
      </w:r>
      <w:r w:rsidR="00191597">
        <w:rPr>
          <w:rFonts w:ascii="Times New Roman" w:hAnsi="Times New Roman" w:cs="Times New Roman"/>
          <w:sz w:val="28"/>
          <w:szCs w:val="28"/>
        </w:rPr>
        <w:t>ями (законными представителями)</w:t>
      </w:r>
      <w:r w:rsidRPr="00E27E05">
        <w:rPr>
          <w:rFonts w:ascii="Times New Roman" w:hAnsi="Times New Roman" w:cs="Times New Roman"/>
          <w:sz w:val="28"/>
          <w:szCs w:val="28"/>
        </w:rPr>
        <w:t xml:space="preserve"> (далее – Порядок) разработан в соответствии с ч. 2 ст. 30, ст. 53, ст. 61 Федерального закона Российской Федерации от 29 декабря 2012 г. №273-ФЗ </w:t>
      </w:r>
      <w:r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приказом Министерства образования и наук Российской Федерации от 13.01.2014 № 8 «Об утверждении примерной формы договора об образовании по образовательным программам дошкольного образования» и определяет порядок оформления возникновения, приостановления и прекращения отношений между муниципальным дошкольным образовательным автономным учреждения «Детский сад №2 «Светлячок» (далее по тексту- Учреждение), </w:t>
      </w:r>
      <w:r w:rsidR="00191597">
        <w:rPr>
          <w:rFonts w:ascii="Times New Roman" w:hAnsi="Times New Roman" w:cs="Times New Roman"/>
          <w:sz w:val="28"/>
          <w:szCs w:val="28"/>
        </w:rPr>
        <w:t>воспитанниками и родителями (законными представителями) несовершеннолетних обучающихся.</w:t>
      </w:r>
    </w:p>
    <w:p w:rsidR="00191597" w:rsidRDefault="00191597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597" w:rsidRPr="00191597" w:rsidRDefault="00191597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597">
        <w:rPr>
          <w:rFonts w:ascii="Times New Roman" w:hAnsi="Times New Roman" w:cs="Times New Roman"/>
          <w:b/>
          <w:sz w:val="28"/>
          <w:szCs w:val="28"/>
        </w:rPr>
        <w:t xml:space="preserve">2. Порядок оформления возникновения образовательных отношений </w:t>
      </w:r>
    </w:p>
    <w:p w:rsidR="00191597" w:rsidRDefault="00191597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образовательных отношений является заключение договора об образовании по образовательным программам дошкольного образования и оказанию услуг по присмотру и уходу между Учреждением и родителями (законными представителями)</w:t>
      </w:r>
      <w:r w:rsidRPr="00191597">
        <w:rPr>
          <w:rFonts w:ascii="Times New Roman" w:hAnsi="Times New Roman" w:cs="Times New Roman"/>
          <w:sz w:val="28"/>
          <w:szCs w:val="28"/>
        </w:rPr>
        <w:t xml:space="preserve"> </w:t>
      </w:r>
      <w:r w:rsidRPr="00E27E05">
        <w:rPr>
          <w:rFonts w:ascii="Times New Roman" w:hAnsi="Times New Roman" w:cs="Times New Roman"/>
          <w:sz w:val="28"/>
          <w:szCs w:val="28"/>
        </w:rPr>
        <w:t>(далее –</w:t>
      </w:r>
      <w:r>
        <w:rPr>
          <w:rFonts w:ascii="Times New Roman" w:hAnsi="Times New Roman" w:cs="Times New Roman"/>
          <w:sz w:val="28"/>
          <w:szCs w:val="28"/>
        </w:rPr>
        <w:t>договор) и распорядительный акт о заключении лица на обучение по программам дошкольного образования.</w:t>
      </w:r>
    </w:p>
    <w:p w:rsidR="00191597" w:rsidRDefault="00191597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Права воспитанника, предусмотренные законодательством об образовании и настоящим Порядком, возникают с даты, указанной в распорядительном акте о приеме воспитанника на обучение или в дороге об образовании, заключенном с Учреждением.</w:t>
      </w:r>
    </w:p>
    <w:p w:rsidR="00191597" w:rsidRDefault="00191597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Договор заключается в 2-х экземплярах, имеющих одинаковую силу, по одному для каждой из сторон.</w:t>
      </w:r>
    </w:p>
    <w:p w:rsidR="00A266FA" w:rsidRDefault="00A266FA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договоре должны быть указаны основные характеристики образования, в том числе направленность образовательной программы, форму обучения, срок освоения образовательной программы (продолжительность обучения), режим пребывания воспитанников в образовательной организации, размер и сроки оплаты по присмотру и уходу за воспитанниками.</w:t>
      </w:r>
    </w:p>
    <w:p w:rsidR="00A266FA" w:rsidRDefault="00A266FA" w:rsidP="00191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или снижать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снижающие уровень предоставления им гарантий, включены в договор, такие условия не полежат применению.</w:t>
      </w:r>
    </w:p>
    <w:p w:rsidR="00D356A4" w:rsidRDefault="00A266FA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Учреждение обязано ознакомить родителей (законных </w:t>
      </w:r>
      <w:r w:rsidR="00D356A4">
        <w:rPr>
          <w:rFonts w:ascii="Times New Roman" w:hAnsi="Times New Roman" w:cs="Times New Roman"/>
          <w:sz w:val="28"/>
          <w:szCs w:val="28"/>
        </w:rPr>
        <w:t xml:space="preserve">представителей) своим Уставом, лицензией на право осуществления </w:t>
      </w:r>
      <w:r w:rsidR="00D356A4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D356A4" w:rsidRDefault="00D356A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Детей с ограниченными возможностями здоровья принимаются на обучение по адаптированной программе дошкольного образования предоставленных медицинских документов. </w:t>
      </w:r>
    </w:p>
    <w:p w:rsidR="00D356A4" w:rsidRDefault="00D356A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6A4" w:rsidRPr="00D356A4" w:rsidRDefault="00D356A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6A4">
        <w:rPr>
          <w:rFonts w:ascii="Times New Roman" w:hAnsi="Times New Roman" w:cs="Times New Roman"/>
          <w:b/>
          <w:sz w:val="28"/>
          <w:szCs w:val="28"/>
        </w:rPr>
        <w:t xml:space="preserve">3. Порядок приостановления образовательных отношений </w:t>
      </w:r>
    </w:p>
    <w:p w:rsidR="00D356A4" w:rsidRDefault="00D356A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Образовательные отношения приостанавливаются, за ребенком сохраняется место в Учреждении на основании заявления родителей (законных представителей) и документального подтверждения, изложенных в заявлении, в следующих случаях:</w:t>
      </w:r>
    </w:p>
    <w:p w:rsidR="00D356A4" w:rsidRDefault="007D599E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карантин в Учреждении;</w:t>
      </w:r>
    </w:p>
    <w:p w:rsidR="007D599E" w:rsidRDefault="007D599E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приостановлении деятельности Учреждения для проведения ремонтных работ, санитарной обработки помещений;</w:t>
      </w:r>
    </w:p>
    <w:p w:rsidR="007D599E" w:rsidRDefault="007D599E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иных случаях по соглашению с администрацией Учреждения.</w:t>
      </w:r>
    </w:p>
    <w:p w:rsidR="007D599E" w:rsidRDefault="007D599E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599E" w:rsidRPr="007D599E" w:rsidRDefault="007D599E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99E">
        <w:rPr>
          <w:rFonts w:ascii="Times New Roman" w:hAnsi="Times New Roman" w:cs="Times New Roman"/>
          <w:b/>
          <w:sz w:val="28"/>
          <w:szCs w:val="28"/>
        </w:rPr>
        <w:t>4. Порядок прекращения образовательных отношений</w:t>
      </w:r>
    </w:p>
    <w:p w:rsidR="007D599E" w:rsidRDefault="007D599E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042DAC">
        <w:rPr>
          <w:rFonts w:ascii="Times New Roman" w:hAnsi="Times New Roman" w:cs="Times New Roman"/>
          <w:sz w:val="28"/>
          <w:szCs w:val="28"/>
        </w:rPr>
        <w:t>Образовательные отношения прекращ</w:t>
      </w:r>
      <w:r w:rsidR="00056B74">
        <w:rPr>
          <w:rFonts w:ascii="Times New Roman" w:hAnsi="Times New Roman" w:cs="Times New Roman"/>
          <w:sz w:val="28"/>
          <w:szCs w:val="28"/>
        </w:rPr>
        <w:t>а</w:t>
      </w:r>
      <w:r w:rsidR="00042DAC">
        <w:rPr>
          <w:rFonts w:ascii="Times New Roman" w:hAnsi="Times New Roman" w:cs="Times New Roman"/>
          <w:sz w:val="28"/>
          <w:szCs w:val="28"/>
        </w:rPr>
        <w:t>ются:</w:t>
      </w:r>
    </w:p>
    <w:p w:rsidR="00042DAC" w:rsidRDefault="00042DAC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связи с отчислением </w:t>
      </w:r>
      <w:r w:rsidR="00056B74">
        <w:rPr>
          <w:rFonts w:ascii="Times New Roman" w:hAnsi="Times New Roman" w:cs="Times New Roman"/>
          <w:sz w:val="28"/>
          <w:szCs w:val="28"/>
        </w:rPr>
        <w:t>воспитанника из Учреждения;</w:t>
      </w:r>
    </w:p>
    <w:p w:rsidR="00056B74" w:rsidRDefault="00056B7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(завершения обучения) и достижением воспитанником возраста для поступления в первый класс общеобразовательной организации;</w:t>
      </w:r>
    </w:p>
    <w:p w:rsidR="00056B74" w:rsidRDefault="00056B7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досрочно по основания, установленным в п. 4.2.</w:t>
      </w:r>
    </w:p>
    <w:p w:rsidR="00056B74" w:rsidRDefault="00056B7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Образовательные отношения могут быть прекращены досрочно в следующих случаях: </w:t>
      </w:r>
    </w:p>
    <w:p w:rsidR="00056B74" w:rsidRDefault="00056B7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по и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другую, организацию, осуществляющую образовательную деятельность;</w:t>
      </w:r>
    </w:p>
    <w:p w:rsidR="00056B74" w:rsidRDefault="00056B74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обстоятельствам, не зависящим от воли родителей (законных представителей) воспитанника </w:t>
      </w:r>
      <w:r w:rsidR="0042553B">
        <w:rPr>
          <w:rFonts w:ascii="Times New Roman" w:hAnsi="Times New Roman" w:cs="Times New Roman"/>
          <w:sz w:val="28"/>
          <w:szCs w:val="28"/>
        </w:rPr>
        <w:t>и Учреждения, в том числе в случаях ликвидации организации, аннулирования лицензии на осуществление образовательной деятельности.</w:t>
      </w:r>
    </w:p>
    <w:p w:rsidR="0042553B" w:rsidRDefault="0042553B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пред Учреждением.</w:t>
      </w:r>
    </w:p>
    <w:p w:rsidR="0042553B" w:rsidRPr="00E27E05" w:rsidRDefault="0042553B" w:rsidP="00D35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Основанием для прекращения образовательных отношений является распорядительный акт детского сада осуществляющего образовательную деятельность, об отчислении воспитанника из Учреждения. 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B07CE9" w:rsidRPr="00B07CE9" w:rsidRDefault="00B07CE9" w:rsidP="00B0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07CE9" w:rsidRPr="00B0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A2"/>
    <w:rsid w:val="00042DAC"/>
    <w:rsid w:val="00056B74"/>
    <w:rsid w:val="00191597"/>
    <w:rsid w:val="001932EE"/>
    <w:rsid w:val="001D086D"/>
    <w:rsid w:val="00245F46"/>
    <w:rsid w:val="0042553B"/>
    <w:rsid w:val="007D599E"/>
    <w:rsid w:val="00A266FA"/>
    <w:rsid w:val="00A975A2"/>
    <w:rsid w:val="00B07CE9"/>
    <w:rsid w:val="00B205B5"/>
    <w:rsid w:val="00BC0C2B"/>
    <w:rsid w:val="00D356A4"/>
    <w:rsid w:val="00E27E05"/>
    <w:rsid w:val="00F0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1E8C6-BE5C-42C3-94EA-D6AF94A2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2021-12-15T13:56:00Z</dcterms:created>
  <dcterms:modified xsi:type="dcterms:W3CDTF">2021-12-16T12:08:00Z</dcterms:modified>
</cp:coreProperties>
</file>