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95" w:rsidRDefault="000B4595" w:rsidP="000B4595">
      <w:pPr>
        <w:pStyle w:val="a3"/>
        <w:widowControl w:val="0"/>
        <w:tabs>
          <w:tab w:val="left" w:pos="3570"/>
        </w:tabs>
        <w:autoSpaceDE w:val="0"/>
        <w:autoSpaceDN w:val="0"/>
        <w:adjustRightInd w:val="0"/>
        <w:spacing w:after="0"/>
        <w:ind w:hanging="1996"/>
        <w:jc w:val="center"/>
        <w:rPr>
          <w:rFonts w:ascii="Times New Roman" w:hAnsi="Times New Roman" w:cs="Times New Roman"/>
          <w:sz w:val="28"/>
          <w:szCs w:val="28"/>
        </w:rPr>
      </w:pPr>
      <w:r w:rsidRPr="000B45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35532" cy="8896350"/>
            <wp:effectExtent l="0" t="0" r="0" b="0"/>
            <wp:docPr id="1" name="Рисунок 1" descr="C:\Users\Gorec\YandexDisk\ЯНДЕКС ДИСК\Работа\сайт\Паспорт\CCI15122021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ec\YandexDisk\ЯНДЕКС ДИСК\Работа\сайт\Паспорт\CCI15122021_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347" cy="889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4595" w:rsidRDefault="000B4595" w:rsidP="00740FAA">
      <w:pPr>
        <w:pStyle w:val="a3"/>
        <w:widowControl w:val="0"/>
        <w:tabs>
          <w:tab w:val="left" w:pos="35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4595" w:rsidRPr="00631402" w:rsidRDefault="000B4595" w:rsidP="00740FAA">
      <w:pPr>
        <w:pStyle w:val="a3"/>
        <w:widowControl w:val="0"/>
        <w:tabs>
          <w:tab w:val="left" w:pos="35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35E2" w:rsidRPr="000824B5" w:rsidRDefault="002A0F77" w:rsidP="000824B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>Краткая характеристика объекта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Адрес объекта, на котором предоставляется</w:t>
      </w:r>
      <w:r w:rsidR="00631402" w:rsidRPr="000824B5">
        <w:rPr>
          <w:rFonts w:ascii="Times New Roman" w:hAnsi="Times New Roman" w:cs="Times New Roman"/>
          <w:sz w:val="28"/>
          <w:szCs w:val="28"/>
        </w:rPr>
        <w:t xml:space="preserve"> </w:t>
      </w:r>
      <w:r w:rsidRPr="000824B5">
        <w:rPr>
          <w:rFonts w:ascii="Times New Roman" w:hAnsi="Times New Roman" w:cs="Times New Roman"/>
          <w:sz w:val="28"/>
          <w:szCs w:val="28"/>
        </w:rPr>
        <w:t>(-ются) услуга (услуги):</w:t>
      </w:r>
    </w:p>
    <w:p w:rsidR="00FD6FA2" w:rsidRPr="000824B5" w:rsidRDefault="000824B5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</w:t>
      </w:r>
      <w:r w:rsidR="00FD6FA2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бюджетное дошкольное образовательное учреждение «Детский сад № </w:t>
      </w:r>
      <w:r w:rsidR="00327C1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327C10">
        <w:rPr>
          <w:rFonts w:ascii="Times New Roman" w:hAnsi="Times New Roman" w:cs="Times New Roman"/>
          <w:b/>
          <w:sz w:val="28"/>
          <w:szCs w:val="28"/>
          <w:u w:val="single"/>
        </w:rPr>
        <w:t>Светлячок</w:t>
      </w:r>
      <w:r w:rsidR="00FD6FA2" w:rsidRPr="000824B5">
        <w:rPr>
          <w:rFonts w:ascii="Times New Roman" w:hAnsi="Times New Roman" w:cs="Times New Roman"/>
          <w:b/>
          <w:sz w:val="28"/>
          <w:szCs w:val="28"/>
          <w:u w:val="single"/>
        </w:rPr>
        <w:t>» с.</w:t>
      </w:r>
      <w:r w:rsidR="00327C10">
        <w:rPr>
          <w:rFonts w:ascii="Times New Roman" w:hAnsi="Times New Roman" w:cs="Times New Roman"/>
          <w:b/>
          <w:sz w:val="28"/>
          <w:szCs w:val="28"/>
          <w:u w:val="single"/>
        </w:rPr>
        <w:t>Гелдаган</w:t>
      </w:r>
      <w:r w:rsidR="00FD6FA2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Курчалоевского  района»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Наименование предоставляемой (-мых) услуги (услуг):</w:t>
      </w:r>
    </w:p>
    <w:p w:rsidR="00E16428" w:rsidRPr="000824B5" w:rsidRDefault="00E16428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получение дошкольного образования, присмотр и уход за воспитанниками в возрасте от двух месяцев до прекращения образовательных от ношений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- отдельно стоящее здание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__</w:t>
      </w:r>
      <w:r w:rsidR="00327C1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0824B5">
        <w:rPr>
          <w:rFonts w:ascii="Times New Roman" w:hAnsi="Times New Roman" w:cs="Times New Roman"/>
          <w:sz w:val="28"/>
          <w:szCs w:val="28"/>
        </w:rPr>
        <w:t xml:space="preserve"> этажей,</w:t>
      </w:r>
      <w:r w:rsidR="00327C10">
        <w:rPr>
          <w:rFonts w:ascii="Times New Roman" w:hAnsi="Times New Roman" w:cs="Times New Roman"/>
          <w:sz w:val="28"/>
          <w:szCs w:val="28"/>
        </w:rPr>
        <w:t xml:space="preserve"> </w:t>
      </w:r>
      <w:r w:rsidR="00327C10">
        <w:rPr>
          <w:rFonts w:ascii="Times New Roman" w:hAnsi="Times New Roman" w:cs="Times New Roman"/>
          <w:b/>
          <w:sz w:val="28"/>
          <w:szCs w:val="28"/>
          <w:u w:val="single"/>
        </w:rPr>
        <w:t>1016,9</w:t>
      </w:r>
      <w:r w:rsidR="00C56115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56115" w:rsidRPr="000824B5">
        <w:rPr>
          <w:rFonts w:ascii="Times New Roman" w:hAnsi="Times New Roman" w:cs="Times New Roman"/>
          <w:sz w:val="28"/>
          <w:szCs w:val="28"/>
        </w:rPr>
        <w:t>кв.м.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- часть здания _____ этажей (или помещение на ____ этаже), _____ кв.м.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- наличие прилагающего земельного участка (да, нет</w:t>
      </w:r>
      <w:r w:rsidRPr="00EE71B8">
        <w:rPr>
          <w:rFonts w:ascii="Times New Roman" w:hAnsi="Times New Roman" w:cs="Times New Roman"/>
          <w:sz w:val="28"/>
          <w:szCs w:val="28"/>
        </w:rPr>
        <w:t xml:space="preserve">): </w:t>
      </w:r>
      <w:r w:rsidR="005177F8" w:rsidRPr="00EE71B8">
        <w:rPr>
          <w:rFonts w:ascii="Times New Roman" w:eastAsia="Calibri" w:hAnsi="Times New Roman"/>
          <w:sz w:val="28"/>
          <w:szCs w:val="28"/>
          <w:u w:val="single"/>
        </w:rPr>
        <w:t>1900</w:t>
      </w:r>
      <w:r w:rsidR="000824B5" w:rsidRPr="00EE71B8">
        <w:rPr>
          <w:rFonts w:ascii="Times New Roman" w:eastAsia="Calibri" w:hAnsi="Times New Roman"/>
          <w:sz w:val="28"/>
          <w:szCs w:val="28"/>
          <w:u w:val="single"/>
        </w:rPr>
        <w:t xml:space="preserve"> м</w:t>
      </w:r>
      <w:r w:rsidR="000824B5" w:rsidRPr="00EE71B8">
        <w:rPr>
          <w:rFonts w:ascii="Times New Roman" w:eastAsia="Calibri" w:hAnsi="Times New Roman"/>
          <w:sz w:val="28"/>
          <w:szCs w:val="28"/>
          <w:u w:val="single"/>
          <w:vertAlign w:val="superscript"/>
        </w:rPr>
        <w:t>2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Название организации, которая предоставляет услугу населению. (полное наименование согласно Уставу, сокращённое наименование):</w:t>
      </w:r>
    </w:p>
    <w:p w:rsidR="00E16428" w:rsidRPr="000824B5" w:rsidRDefault="00E16428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  <w:u w:val="single"/>
        </w:rPr>
        <w:t>(полное наименование)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бюджетное дошкольное образовательное учреждение </w:t>
      </w:r>
      <w:r w:rsidR="00327C10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="00327C1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27C10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327C10">
        <w:rPr>
          <w:rFonts w:ascii="Times New Roman" w:hAnsi="Times New Roman" w:cs="Times New Roman"/>
          <w:b/>
          <w:sz w:val="28"/>
          <w:szCs w:val="28"/>
          <w:u w:val="single"/>
        </w:rPr>
        <w:t>Светлячок</w:t>
      </w:r>
      <w:r w:rsidR="00327C10" w:rsidRPr="000824B5">
        <w:rPr>
          <w:rFonts w:ascii="Times New Roman" w:hAnsi="Times New Roman" w:cs="Times New Roman"/>
          <w:b/>
          <w:sz w:val="28"/>
          <w:szCs w:val="28"/>
          <w:u w:val="single"/>
        </w:rPr>
        <w:t>» с.</w:t>
      </w:r>
      <w:r w:rsidR="00327C10">
        <w:rPr>
          <w:rFonts w:ascii="Times New Roman" w:hAnsi="Times New Roman" w:cs="Times New Roman"/>
          <w:b/>
          <w:sz w:val="28"/>
          <w:szCs w:val="28"/>
          <w:u w:val="single"/>
        </w:rPr>
        <w:t>Гелдаган</w:t>
      </w:r>
      <w:r w:rsidR="00327C10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Курчалоевского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района»</w:t>
      </w:r>
    </w:p>
    <w:p w:rsidR="008035E2" w:rsidRPr="000824B5" w:rsidRDefault="00E16428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  <w:u w:val="single"/>
        </w:rPr>
        <w:t>(сокращённое наименование)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БДОУ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«Детский сад </w:t>
      </w:r>
      <w:r w:rsidR="00327C10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="00327C1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27C10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327C10">
        <w:rPr>
          <w:rFonts w:ascii="Times New Roman" w:hAnsi="Times New Roman" w:cs="Times New Roman"/>
          <w:b/>
          <w:sz w:val="28"/>
          <w:szCs w:val="28"/>
          <w:u w:val="single"/>
        </w:rPr>
        <w:t>Светлячок</w:t>
      </w:r>
      <w:r w:rsidR="00327C10" w:rsidRPr="000824B5">
        <w:rPr>
          <w:rFonts w:ascii="Times New Roman" w:hAnsi="Times New Roman" w:cs="Times New Roman"/>
          <w:b/>
          <w:sz w:val="28"/>
          <w:szCs w:val="28"/>
          <w:u w:val="single"/>
        </w:rPr>
        <w:t>» с.</w:t>
      </w:r>
      <w:r w:rsidR="00327C10">
        <w:rPr>
          <w:rFonts w:ascii="Times New Roman" w:hAnsi="Times New Roman" w:cs="Times New Roman"/>
          <w:b/>
          <w:sz w:val="28"/>
          <w:szCs w:val="28"/>
          <w:u w:val="single"/>
        </w:rPr>
        <w:t>Гелдаган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Курчалоевского района»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Адрес места нахождения организации:</w:t>
      </w:r>
    </w:p>
    <w:p w:rsidR="00E16428" w:rsidRPr="000824B5" w:rsidRDefault="00E16428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3663</w:t>
      </w:r>
      <w:r w:rsidR="00327C10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, Чеченская Республика, Курчалоевский район, с.</w:t>
      </w:r>
      <w:r w:rsidR="00327C10">
        <w:rPr>
          <w:rFonts w:ascii="Times New Roman" w:hAnsi="Times New Roman" w:cs="Times New Roman"/>
          <w:b/>
          <w:sz w:val="28"/>
          <w:szCs w:val="28"/>
          <w:u w:val="single"/>
        </w:rPr>
        <w:t>Гелдаган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, ул. </w:t>
      </w:r>
      <w:r w:rsidR="00327C10">
        <w:rPr>
          <w:rFonts w:ascii="Times New Roman" w:hAnsi="Times New Roman" w:cs="Times New Roman"/>
          <w:b/>
          <w:sz w:val="28"/>
          <w:szCs w:val="28"/>
          <w:u w:val="single"/>
        </w:rPr>
        <w:t>Агуева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327C10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E16428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Освоение для пользования объектом (оперативное управление, аренда, собственность):</w:t>
      </w:r>
    </w:p>
    <w:p w:rsidR="008035E2" w:rsidRPr="000824B5" w:rsidRDefault="00955152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аренда</w:t>
      </w:r>
      <w:r w:rsidR="00E16428" w:rsidRPr="000824B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Форма собственности (государственная, муниципальная, частная)</w:t>
      </w:r>
      <w:r w:rsidR="00E16428" w:rsidRPr="000824B5">
        <w:rPr>
          <w:rFonts w:ascii="Times New Roman" w:hAnsi="Times New Roman" w:cs="Times New Roman"/>
          <w:sz w:val="28"/>
          <w:szCs w:val="28"/>
        </w:rPr>
        <w:t xml:space="preserve"> 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Административно-террит</w:t>
      </w:r>
      <w:r w:rsidR="00955152">
        <w:rPr>
          <w:rFonts w:ascii="Times New Roman" w:hAnsi="Times New Roman" w:cs="Times New Roman"/>
          <w:sz w:val="28"/>
          <w:szCs w:val="28"/>
        </w:rPr>
        <w:t xml:space="preserve">ориальная </w:t>
      </w:r>
      <w:r w:rsidRPr="000824B5">
        <w:rPr>
          <w:rFonts w:ascii="Times New Roman" w:hAnsi="Times New Roman" w:cs="Times New Roman"/>
          <w:sz w:val="28"/>
          <w:szCs w:val="28"/>
        </w:rPr>
        <w:t xml:space="preserve">подведомственность (федеральная, региональная, муниципальная): 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</w:t>
      </w:r>
      <w:r w:rsidR="00E16428" w:rsidRPr="000824B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E4A8D" w:rsidRPr="00955152" w:rsidRDefault="008035E2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Наименование и адрес вышестоящей </w:t>
      </w:r>
      <w:r w:rsidR="00955152" w:rsidRPr="000824B5">
        <w:rPr>
          <w:rFonts w:ascii="Times New Roman" w:hAnsi="Times New Roman" w:cs="Times New Roman"/>
          <w:sz w:val="28"/>
          <w:szCs w:val="28"/>
        </w:rPr>
        <w:t>организации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55152" w:rsidRPr="00955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152" w:rsidRPr="00955152">
        <w:rPr>
          <w:rFonts w:ascii="Times New Roman" w:hAnsi="Times New Roman"/>
          <w:b/>
          <w:sz w:val="28"/>
          <w:szCs w:val="28"/>
          <w:u w:val="single"/>
        </w:rPr>
        <w:t>Управления дошкольных учреждений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="00327C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Курчалой</w:t>
      </w:r>
    </w:p>
    <w:p w:rsidR="006C2F13" w:rsidRPr="006C2F13" w:rsidRDefault="006C2F13" w:rsidP="000824B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5E2" w:rsidRPr="003E1FD5" w:rsidRDefault="008035E2" w:rsidP="00955152">
      <w:pPr>
        <w:pStyle w:val="a3"/>
        <w:numPr>
          <w:ilvl w:val="0"/>
          <w:numId w:val="1"/>
        </w:numPr>
        <w:spacing w:after="0"/>
        <w:ind w:left="1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 xml:space="preserve">Краткая характеристика действующего порядка </w:t>
      </w:r>
    </w:p>
    <w:p w:rsidR="008035E2" w:rsidRPr="001D7FBF" w:rsidRDefault="008035E2" w:rsidP="000824B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8035E2" w:rsidRPr="003E1FD5" w:rsidRDefault="008035E2" w:rsidP="000824B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1FD5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Pr="003E1FD5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26439B" w:rsidRPr="003E1FD5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</w:t>
      </w:r>
      <w:r w:rsidRPr="003E1FD5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Плановая мощность (посещаемость, количество обслуживаемых в день, вместимость, пропускаемая способность): </w:t>
      </w:r>
      <w:r w:rsidR="00327C10">
        <w:rPr>
          <w:rFonts w:ascii="Times New Roman" w:hAnsi="Times New Roman" w:cs="Times New Roman"/>
          <w:b/>
          <w:sz w:val="28"/>
          <w:szCs w:val="28"/>
          <w:u w:val="single"/>
        </w:rPr>
        <w:t>131</w:t>
      </w:r>
      <w:r w:rsidR="0026439B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взрослых и детей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Форма оказания услуг (на объекте с </w:t>
      </w:r>
      <w:r w:rsidR="0076263E" w:rsidRPr="000824B5">
        <w:rPr>
          <w:rFonts w:ascii="Times New Roman" w:hAnsi="Times New Roman" w:cs="Times New Roman"/>
          <w:sz w:val="28"/>
          <w:szCs w:val="28"/>
        </w:rPr>
        <w:t xml:space="preserve">длительным пребыванием в т.ч. продолжительного обеспечения доступа к месту предоставления услуги на дому, дистанционно): </w:t>
      </w:r>
    </w:p>
    <w:p w:rsidR="001E4A8D" w:rsidRPr="000824B5" w:rsidRDefault="008773F4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на объекте</w:t>
      </w:r>
    </w:p>
    <w:p w:rsidR="0076263E" w:rsidRPr="000824B5" w:rsidRDefault="0076263E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Категории обслуживаемого населения по возрасту (дети, взрослые трудоспособные возраста, пожилые, все возрастные категории):</w:t>
      </w:r>
      <w:r w:rsidR="006E21E1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дети_____________________________</w:t>
      </w:r>
      <w:r w:rsidR="006E21E1" w:rsidRPr="000824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EE9" w:rsidRPr="00C56115" w:rsidRDefault="0076263E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Категории обслуживаемых инвалидов (инвалиды с нарушениями опорно-двигательного аппарата, нарушениями зрения, нарушениями слуха): </w:t>
      </w:r>
      <w:r w:rsidR="00C56115" w:rsidRPr="00C56115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6C2F13" w:rsidRPr="006C2F13" w:rsidRDefault="006C2F13" w:rsidP="000824B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263E" w:rsidRPr="003E1FD5" w:rsidRDefault="0076263E" w:rsidP="00955152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объекта</w:t>
      </w: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851"/>
        <w:gridCol w:w="7372"/>
        <w:gridCol w:w="2268"/>
      </w:tblGrid>
      <w:tr w:rsidR="0076263E" w:rsidRPr="003E1FD5" w:rsidTr="000824B5">
        <w:tc>
          <w:tcPr>
            <w:tcW w:w="851" w:type="dxa"/>
            <w:tcBorders>
              <w:bottom w:val="single" w:sz="4" w:space="0" w:color="auto"/>
            </w:tcBorders>
          </w:tcPr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63E" w:rsidRPr="003E1FD5" w:rsidRDefault="0076263E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263E" w:rsidRPr="003E1FD5" w:rsidRDefault="0076263E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72" w:type="dxa"/>
            <w:tcBorders>
              <w:bottom w:val="single" w:sz="4" w:space="0" w:color="auto"/>
            </w:tcBorders>
          </w:tcPr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63E" w:rsidRPr="003E1FD5" w:rsidRDefault="0076263E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268" w:type="dxa"/>
          </w:tcPr>
          <w:p w:rsidR="0076263E" w:rsidRPr="003E1FD5" w:rsidRDefault="0076263E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>Оценка состояния и имеющихся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 недостатков в обеспечении условий доступности для инвалидов объекта</w:t>
            </w:r>
          </w:p>
        </w:tc>
      </w:tr>
      <w:tr w:rsidR="0076263E" w:rsidRPr="003E1FD5" w:rsidTr="000824B5">
        <w:tc>
          <w:tcPr>
            <w:tcW w:w="851" w:type="dxa"/>
            <w:tcBorders>
              <w:top w:val="single" w:sz="4" w:space="0" w:color="auto"/>
            </w:tcBorders>
          </w:tcPr>
          <w:p w:rsidR="0076263E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2" w:type="dxa"/>
            <w:tcBorders>
              <w:top w:val="single" w:sz="4" w:space="0" w:color="auto"/>
            </w:tcBorders>
          </w:tcPr>
          <w:p w:rsidR="0076263E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2268" w:type="dxa"/>
          </w:tcPr>
          <w:p w:rsidR="0076263E" w:rsidRPr="003E1FD5" w:rsidRDefault="0076263E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rPr>
          <w:trHeight w:val="217"/>
        </w:trPr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(местам,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имеющих стойкие расстройства зрения, зрительной информации – звуковой информацией, а также надписей, знаков и иной текстовой и графической информации – знакам, выполненным рельефно-точечным шрифтом Брайля 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желтом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 фоне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информации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32CA4" w:rsidRPr="003E1FD5" w:rsidTr="000824B5">
        <w:tc>
          <w:tcPr>
            <w:tcW w:w="851" w:type="dxa"/>
          </w:tcPr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372" w:type="dxa"/>
          </w:tcPr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268" w:type="dxa"/>
          </w:tcPr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5E2" w:rsidRPr="003E1FD5" w:rsidRDefault="008035E2" w:rsidP="000824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CA4" w:rsidRPr="003E1FD5" w:rsidRDefault="00F32CA4" w:rsidP="000824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4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7372"/>
        <w:gridCol w:w="2268"/>
      </w:tblGrid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72" w:type="dxa"/>
          </w:tcPr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268" w:type="dxa"/>
          </w:tcPr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состояния в имеющихся недостатков 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в обеспечении условий доступности для инвалидов предоставляемой услуги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выпиленных рельефно-точечным шрифтом Брайля и на контрастном фоне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с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услуги с сопровождением инвалида по территории объекта работником организации 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русского жестового языка, включая обеспечение допуска на объект сурдопереводчика, тифлопереводчика 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7372" w:type="dxa"/>
          </w:tcPr>
          <w:p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268" w:type="dxa"/>
          </w:tcPr>
          <w:p w:rsidR="0012403D" w:rsidRPr="003E1FD5" w:rsidRDefault="008773F4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72" w:type="dxa"/>
          </w:tcPr>
          <w:p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организации, предоставляющих услуги в сфере образования, для лиц с нарушением зрения (слабовидящих) </w:t>
            </w:r>
          </w:p>
        </w:tc>
        <w:tc>
          <w:tcPr>
            <w:tcW w:w="2268" w:type="dxa"/>
          </w:tcPr>
          <w:p w:rsidR="0012403D" w:rsidRPr="003E1FD5" w:rsidRDefault="008773F4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72" w:type="dxa"/>
          </w:tcPr>
          <w:p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2268" w:type="dxa"/>
          </w:tcPr>
          <w:p w:rsidR="0012403D" w:rsidRPr="003E1FD5" w:rsidRDefault="008773F4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72" w:type="dxa"/>
          </w:tcPr>
          <w:p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</w:p>
        </w:tc>
        <w:tc>
          <w:tcPr>
            <w:tcW w:w="2268" w:type="dxa"/>
          </w:tcPr>
          <w:p w:rsidR="0012403D" w:rsidRPr="003E1FD5" w:rsidRDefault="0012403D" w:rsidP="00082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403D" w:rsidRPr="003E1FD5" w:rsidRDefault="0012403D" w:rsidP="000824B5">
      <w:pPr>
        <w:rPr>
          <w:rFonts w:ascii="Times New Roman" w:hAnsi="Times New Roman" w:cs="Times New Roman"/>
          <w:b/>
          <w:sz w:val="28"/>
          <w:szCs w:val="28"/>
        </w:rPr>
      </w:pPr>
    </w:p>
    <w:p w:rsidR="00CC4EE9" w:rsidRPr="003E1FD5" w:rsidRDefault="00CC4EE9" w:rsidP="00C56115">
      <w:pPr>
        <w:pStyle w:val="a3"/>
        <w:numPr>
          <w:ilvl w:val="0"/>
          <w:numId w:val="1"/>
        </w:num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 xml:space="preserve"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 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7394"/>
        <w:gridCol w:w="2211"/>
      </w:tblGrid>
      <w:tr w:rsidR="001E4A8D" w:rsidRPr="003E1FD5" w:rsidTr="000824B5">
        <w:tc>
          <w:tcPr>
            <w:tcW w:w="851" w:type="dxa"/>
          </w:tcPr>
          <w:p w:rsidR="001E4A8D" w:rsidRPr="00C56115" w:rsidRDefault="001E4A8D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E4A8D" w:rsidRPr="00C56115" w:rsidRDefault="001E4A8D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11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94" w:type="dxa"/>
          </w:tcPr>
          <w:p w:rsidR="001E4A8D" w:rsidRPr="003E1FD5" w:rsidRDefault="001E4A8D" w:rsidP="00082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</w:p>
        </w:tc>
        <w:tc>
          <w:tcPr>
            <w:tcW w:w="2211" w:type="dxa"/>
          </w:tcPr>
          <w:p w:rsidR="001E4A8D" w:rsidRPr="003E1FD5" w:rsidRDefault="008773F4" w:rsidP="00327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5515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27C10">
              <w:rPr>
                <w:rFonts w:ascii="Times New Roman" w:hAnsi="Times New Roman" w:cs="Times New Roman"/>
                <w:b/>
                <w:sz w:val="28"/>
                <w:szCs w:val="28"/>
              </w:rPr>
              <w:t>1-2022</w:t>
            </w: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1E4A8D" w:rsidRPr="003E1FD5" w:rsidTr="000824B5">
        <w:tc>
          <w:tcPr>
            <w:tcW w:w="851" w:type="dxa"/>
          </w:tcPr>
          <w:p w:rsidR="001E4A8D" w:rsidRPr="00C56115" w:rsidRDefault="001E4A8D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1E4A8D" w:rsidRPr="003E1FD5" w:rsidRDefault="00A625A8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211" w:type="dxa"/>
          </w:tcPr>
          <w:p w:rsidR="001E4A8D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Обеспечить систему средств информационной поддержки на всем пути движения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Наружная лестница должна иметь поручни с обоих сторон, на высоте 0,9 м при ширине лестницы на основном входе в здание 4,0 м и более необходимо предусмотреть дополнительные поручни, завершающие горизонтальные части поручня должны быть длиннее марша лестницы на 0,3 м.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Предусмотреть высоту пор</w:t>
            </w:r>
            <w:r w:rsidR="001D7FBF">
              <w:rPr>
                <w:rFonts w:ascii="Times New Roman" w:hAnsi="Times New Roman" w:cs="Times New Roman"/>
                <w:sz w:val="28"/>
                <w:szCs w:val="28"/>
              </w:rPr>
              <w:t>ога двери      входной наружной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, который не будет превышать 1,4 см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Лестницу внутреннюю в зону оказания услуги оборудовать поручнями с обеих сторон.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Предусмотреть тактильные напольные указатели за 60 см перед лестницей вверху и внизу, применить различный по цвету материал ступеней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предусмотреть наличие подъемника, дублирующего внутреннюю лестницу.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У дверей санитарно-гигиенического помещения следует предусмотреть специальный знак на высоте 1,35  м.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Оборудовать доступную кабину  системой тревожной сигнализации, обеспечивающей связь  с помещением постоянного   дежурного персонала.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FC1C7B" w:rsidRPr="003E1FD5" w:rsidTr="000824B5">
        <w:tc>
          <w:tcPr>
            <w:tcW w:w="851" w:type="dxa"/>
          </w:tcPr>
          <w:p w:rsidR="00FC1C7B" w:rsidRPr="00C56115" w:rsidRDefault="00FC1C7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русского жестового языка, включая обеспечение допуска на объект сурдопереводчика, тифлопереводчика </w:t>
            </w:r>
          </w:p>
        </w:tc>
        <w:tc>
          <w:tcPr>
            <w:tcW w:w="2211" w:type="dxa"/>
          </w:tcPr>
          <w:p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FC1C7B" w:rsidRPr="003E1FD5" w:rsidTr="000824B5">
        <w:tc>
          <w:tcPr>
            <w:tcW w:w="851" w:type="dxa"/>
          </w:tcPr>
          <w:p w:rsidR="00FC1C7B" w:rsidRPr="00C56115" w:rsidRDefault="00FC1C7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211" w:type="dxa"/>
          </w:tcPr>
          <w:p w:rsidR="00FC1C7B" w:rsidRPr="003E1FD5" w:rsidRDefault="00FC1C7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FC1C7B" w:rsidRPr="003E1FD5" w:rsidTr="000824B5">
        <w:tc>
          <w:tcPr>
            <w:tcW w:w="851" w:type="dxa"/>
          </w:tcPr>
          <w:p w:rsidR="00FC1C7B" w:rsidRPr="00C56115" w:rsidRDefault="00FC1C7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2211" w:type="dxa"/>
          </w:tcPr>
          <w:p w:rsidR="00FC1C7B" w:rsidRPr="003E1FD5" w:rsidRDefault="00FC1C7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</w:tbl>
    <w:p w:rsidR="001E4A8D" w:rsidRPr="003E1FD5" w:rsidRDefault="001E4A8D" w:rsidP="000824B5">
      <w:pPr>
        <w:rPr>
          <w:rFonts w:ascii="Times New Roman" w:hAnsi="Times New Roman" w:cs="Times New Roman"/>
          <w:b/>
          <w:sz w:val="28"/>
          <w:szCs w:val="28"/>
        </w:rPr>
      </w:pPr>
    </w:p>
    <w:sectPr w:rsidR="001E4A8D" w:rsidRPr="003E1FD5" w:rsidSect="006C7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58B" w:rsidRDefault="0073358B" w:rsidP="000824B5">
      <w:pPr>
        <w:spacing w:after="0" w:line="240" w:lineRule="auto"/>
      </w:pPr>
      <w:r>
        <w:separator/>
      </w:r>
    </w:p>
  </w:endnote>
  <w:endnote w:type="continuationSeparator" w:id="0">
    <w:p w:rsidR="0073358B" w:rsidRDefault="0073358B" w:rsidP="0008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58B" w:rsidRDefault="0073358B" w:rsidP="000824B5">
      <w:pPr>
        <w:spacing w:after="0" w:line="240" w:lineRule="auto"/>
      </w:pPr>
      <w:r>
        <w:separator/>
      </w:r>
    </w:p>
  </w:footnote>
  <w:footnote w:type="continuationSeparator" w:id="0">
    <w:p w:rsidR="0073358B" w:rsidRDefault="0073358B" w:rsidP="00082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658B8"/>
    <w:multiLevelType w:val="hybridMultilevel"/>
    <w:tmpl w:val="1DB2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8022B"/>
    <w:multiLevelType w:val="hybridMultilevel"/>
    <w:tmpl w:val="D7906EA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D0ED5"/>
    <w:multiLevelType w:val="hybridMultilevel"/>
    <w:tmpl w:val="E40E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BD"/>
    <w:rsid w:val="0002484F"/>
    <w:rsid w:val="000676BD"/>
    <w:rsid w:val="000824B5"/>
    <w:rsid w:val="000B4595"/>
    <w:rsid w:val="0012153F"/>
    <w:rsid w:val="0012403D"/>
    <w:rsid w:val="00125BB4"/>
    <w:rsid w:val="001D7FBF"/>
    <w:rsid w:val="001E4A8D"/>
    <w:rsid w:val="0026439B"/>
    <w:rsid w:val="002A0F77"/>
    <w:rsid w:val="00327C10"/>
    <w:rsid w:val="003B1C9D"/>
    <w:rsid w:val="003E1FD5"/>
    <w:rsid w:val="004A1E7D"/>
    <w:rsid w:val="005177F8"/>
    <w:rsid w:val="005C685F"/>
    <w:rsid w:val="00631402"/>
    <w:rsid w:val="00656BFE"/>
    <w:rsid w:val="006C2F13"/>
    <w:rsid w:val="006C7125"/>
    <w:rsid w:val="006E21E1"/>
    <w:rsid w:val="0073358B"/>
    <w:rsid w:val="00740FAA"/>
    <w:rsid w:val="0076263E"/>
    <w:rsid w:val="008035E2"/>
    <w:rsid w:val="008228C3"/>
    <w:rsid w:val="008773F4"/>
    <w:rsid w:val="00955152"/>
    <w:rsid w:val="00A342CE"/>
    <w:rsid w:val="00A625A8"/>
    <w:rsid w:val="00A65161"/>
    <w:rsid w:val="00B3654B"/>
    <w:rsid w:val="00B73E46"/>
    <w:rsid w:val="00BD4554"/>
    <w:rsid w:val="00C54451"/>
    <w:rsid w:val="00C56115"/>
    <w:rsid w:val="00CC4EE9"/>
    <w:rsid w:val="00CD0715"/>
    <w:rsid w:val="00CE334E"/>
    <w:rsid w:val="00DC2C05"/>
    <w:rsid w:val="00E16428"/>
    <w:rsid w:val="00EE71B8"/>
    <w:rsid w:val="00F32CA4"/>
    <w:rsid w:val="00F44727"/>
    <w:rsid w:val="00FC1C7B"/>
    <w:rsid w:val="00FD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4DE8B-AEB7-4160-A5C3-7895C470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F77"/>
    <w:pPr>
      <w:ind w:left="720"/>
      <w:contextualSpacing/>
    </w:pPr>
  </w:style>
  <w:style w:type="table" w:styleId="a4">
    <w:name w:val="Table Grid"/>
    <w:basedOn w:val="a1"/>
    <w:uiPriority w:val="39"/>
    <w:rsid w:val="00762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5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24B5"/>
  </w:style>
  <w:style w:type="paragraph" w:styleId="a9">
    <w:name w:val="footer"/>
    <w:basedOn w:val="a"/>
    <w:link w:val="aa"/>
    <w:uiPriority w:val="99"/>
    <w:unhideWhenUsed/>
    <w:rsid w:val="0008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CFD4-15AB-4960-ADDD-9BAC30EC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Хусайн Пахаев</dc:creator>
  <cp:lastModifiedBy>Пользователь Windows</cp:lastModifiedBy>
  <cp:revision>6</cp:revision>
  <cp:lastPrinted>2021-04-06T09:00:00Z</cp:lastPrinted>
  <dcterms:created xsi:type="dcterms:W3CDTF">2020-03-04T09:45:00Z</dcterms:created>
  <dcterms:modified xsi:type="dcterms:W3CDTF">2021-12-15T11:53:00Z</dcterms:modified>
</cp:coreProperties>
</file>